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Постановлений Правительства РФ от 24.03.2022 </w:t>
            </w:r>
            <w:hyperlink r:id="rId6" w:tooltip="Постановление Правительства РФ от 24.03.2022 N 448 (ред. от 28.12.2024) &quot;Об особенностях осуществления государственного контроля (надзора), муниципального контроля в отношении аккредитованных организаций, осуществляющих деятельность в области информационных технологий, и о внесении изменений в некоторые акты Правительства Российской Федерации&quot; {КонсультантПлюс}" w:history="0">
              <w:r>
                <w:rPr>
                  <w:color w:val="0000ff"/>
                  <w:sz w:val="24"/>
                </w:rPr>
                <w:t xml:space="preserve">N 448</w:t>
              </w:r>
            </w:hyperlink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17.08.2022 </w:t>
            </w:r>
            <w:hyperlink r:id="rId7" w:tooltip="Постановление Правительства РФ от 17.08.2022 N 1431 (ред. от 10.03.2023) &quot;О внесении изменений в некоторые акты Правительства Российской Федерации&quot; {КонсультантПлюс}" w:history="0">
              <w:r>
                <w:rPr>
                  <w:color w:val="0000ff"/>
                  <w:sz w:val="24"/>
                </w:rPr>
                <w:t xml:space="preserve">N 1431</w:t>
              </w:r>
            </w:hyperlink>
            <w:r>
              <w:rPr>
                <w:color w:val="392c69"/>
                <w:sz w:val="24"/>
              </w:rPr>
              <w:t xml:space="preserve">, от 02.09.2022 </w:t>
            </w:r>
            <w:hyperlink r:id="rId8" w:tooltip="Постановление Правительства РФ от 02.09.2022 N 1551 &quot;О внесении изменения в постановление Правительства Российской Федерации от 10 марта 2022 г. N 336&quot; {КонсультантПлюс}" w:history="0">
              <w:r>
                <w:rPr>
                  <w:color w:val="0000ff"/>
                  <w:sz w:val="24"/>
                </w:rPr>
                <w:t xml:space="preserve">N 1551</w:t>
              </w:r>
            </w:hyperlink>
            <w:r>
              <w:rPr>
                <w:color w:val="392c69"/>
                <w:sz w:val="24"/>
              </w:rPr>
              <w:t xml:space="preserve">, от 01.10.2022 </w:t>
            </w:r>
            <w:hyperlink r:id="rId9" w:tooltip="Постановление Правительства РФ от 01.10.2022 N 1743 &quot;О внесении изменений в постановление Правительства Российской Федерации от 10 марта 2022 г. N 336&quot; {КонсультантПлюс}" w:history="0">
              <w:r>
                <w:rPr>
                  <w:color w:val="0000ff"/>
                  <w:sz w:val="24"/>
                </w:rPr>
                <w:t xml:space="preserve">N 1743</w:t>
              </w:r>
            </w:hyperlink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10.11.2022 </w:t>
            </w:r>
            <w:hyperlink r:id="rId10" w:tooltip="Постановление Правительства РФ от 10.11.2022 N 2036 &quot;О внесении изменения в постановление Правительства Российской Федерации от 10 марта 2022 г. N 336&quot; {КонсультантПлюс}" w:history="0">
              <w:r>
                <w:rPr>
                  <w:color w:val="0000ff"/>
                  <w:sz w:val="24"/>
                </w:rPr>
                <w:t xml:space="preserve">N 2036</w:t>
              </w:r>
            </w:hyperlink>
            <w:r>
              <w:rPr>
                <w:color w:val="392c69"/>
                <w:sz w:val="24"/>
              </w:rPr>
              <w:t xml:space="preserve">, от 29.12.2022 </w:t>
            </w:r>
            <w:hyperlink r:id="rId11" w:tooltip="Постановление Правительства РФ от 29.12.2022 N 2516 &quot;О внесении изменений в постановление Правительства Российской Федерации от 10 марта 2022 г. N 336&quot; {КонсультантПлюс}" w:history="0">
              <w:r>
                <w:rPr>
                  <w:color w:val="0000ff"/>
                  <w:sz w:val="24"/>
                </w:rPr>
                <w:t xml:space="preserve">N 2516</w:t>
              </w:r>
            </w:hyperlink>
            <w:r>
              <w:rPr>
                <w:color w:val="392c69"/>
                <w:sz w:val="24"/>
              </w:rPr>
              <w:t xml:space="preserve">, от 04.02.2023 </w:t>
            </w:r>
            <w:hyperlink r:id="rId12" w:tooltip="Постановление Правительства РФ от 04.02.2023 N 161 &quot;О внесении изменений в некоторые акты Правительства Российской Федерации&quot; {КонсультантПлюс}" w:history="0">
              <w:r>
                <w:rPr>
                  <w:color w:val="0000ff"/>
                  <w:sz w:val="24"/>
                </w:rPr>
                <w:t xml:space="preserve">N 161</w:t>
              </w:r>
            </w:hyperlink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10.03.2023 </w:t>
            </w:r>
            <w:hyperlink r:id="rId13" w:tooltip="Постановление Правительства РФ от 10.03.2023 N 372 (ред. от 28.12.2024) &quot;О внесении изменений в некоторые акты Правительства Российской Федерации и признании утратившим силу отдельного положения акта Правительства Российской Федерации&quot; {КонсультантПлюс}" w:history="0">
              <w:r>
                <w:rPr>
                  <w:color w:val="0000ff"/>
                  <w:sz w:val="24"/>
                </w:rPr>
                <w:t xml:space="preserve">N 372</w:t>
              </w:r>
            </w:hyperlink>
            <w:r>
              <w:rPr>
                <w:color w:val="392c69"/>
                <w:sz w:val="24"/>
              </w:rPr>
              <w:t xml:space="preserve">, от 19.06.2023 </w:t>
            </w:r>
            <w:hyperlink r:id="rId14" w:tooltip="Постановление Правительства РФ от 19.06.2023 N 1001 &quot;О внесении изменения в пункт 7(2) постановления Правительства Российской Федерации от 10 марта 2022 г. N 336&quot; {КонсультантПлюс}" w:history="0">
              <w:r>
                <w:rPr>
                  <w:color w:val="0000ff"/>
                  <w:sz w:val="24"/>
                </w:rPr>
                <w:t xml:space="preserve">N 1001</w:t>
              </w:r>
            </w:hyperlink>
            <w:r>
              <w:rPr>
                <w:color w:val="392c69"/>
                <w:sz w:val="24"/>
              </w:rPr>
              <w:t xml:space="preserve">, от 04.10.2023 </w:t>
            </w:r>
            <w:hyperlink r:id="rId15" w:tooltip="Постановление Правительства РФ от 04.10.2023 N 1634 (ред. от 28.12.2024) &quot;О внесении изменений в некоторые акты Правительства Российской Федерации&quot; {КонсультантПлюс}" w:history="0">
              <w:r>
                <w:rPr>
                  <w:color w:val="0000ff"/>
                  <w:sz w:val="24"/>
                </w:rPr>
                <w:t xml:space="preserve">N 1634</w:t>
              </w:r>
            </w:hyperlink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10.10.2023 </w:t>
            </w:r>
            <w:hyperlink r:id="rId16" w:tooltip="Постановление Правительства РФ от 10.10.2023 N 1659 &quot;О внесении изменений в постановление Правительства Российской Федерации от 10 марта 2022 г. N 336&quot; {КонсультантПлюс}" w:history="0">
              <w:r>
                <w:rPr>
                  <w:color w:val="0000ff"/>
                  <w:sz w:val="24"/>
                </w:rPr>
                <w:t xml:space="preserve">N 1659</w:t>
              </w:r>
            </w:hyperlink>
            <w:r>
              <w:rPr>
                <w:color w:val="392c69"/>
                <w:sz w:val="24"/>
              </w:rPr>
              <w:t xml:space="preserve">, от 29.11.2023 </w:t>
            </w:r>
            <w:hyperlink r:id="rId17" w:tooltip="Постановление Правительства РФ от 29.11.2023 N 2020 &quot;О внесении изменений в постановление Правительства Российской Федерации от 10 марта 2022 г. N 336&quot; {КонсультантПлюс}" w:history="0">
              <w:r>
                <w:rPr>
                  <w:color w:val="0000ff"/>
                  <w:sz w:val="24"/>
                </w:rPr>
                <w:t xml:space="preserve">N 2020</w:t>
              </w:r>
            </w:hyperlink>
            <w:r>
              <w:rPr>
                <w:color w:val="392c69"/>
                <w:sz w:val="24"/>
              </w:rPr>
              <w:t xml:space="preserve">, от 09.12.2023 </w:t>
            </w:r>
            <w:hyperlink r:id="rId18" w:tooltip="Постановление Правительства РФ от 09.12.2023 N 2092 &quot;О внесении изменений в некоторые акты Правительства Российской Федерации&quot; {КонсультантПлюс}" w:history="0">
              <w:r>
                <w:rPr>
                  <w:color w:val="0000ff"/>
                  <w:sz w:val="24"/>
                </w:rPr>
                <w:t xml:space="preserve">N 2092</w:t>
              </w:r>
            </w:hyperlink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14.12.2023 </w:t>
            </w:r>
            <w:hyperlink r:id="rId19" w:tooltip="Постановление Правительства РФ от 14.12.2023 N 2140 &quot;О внесении изменения в постановление Правительства Российской Федерации от 10 марта 2022 г. N 336&quot; {КонсультантПлюс}" w:history="0">
              <w:r>
                <w:rPr>
                  <w:color w:val="0000ff"/>
                  <w:sz w:val="24"/>
                </w:rPr>
                <w:t xml:space="preserve">N 2140</w:t>
              </w:r>
            </w:hyperlink>
            <w:r>
              <w:rPr>
                <w:color w:val="392c69"/>
                <w:sz w:val="24"/>
              </w:rPr>
              <w:t xml:space="preserve">, от 31.01.2024 </w:t>
            </w:r>
            <w:hyperlink r:id="rId20" w:tooltip="Постановление Правительства РФ от 31.01.2024 N 98 &quot;О внесении изменения в постановление Правительства Российской Федерации от 10 марта 2022 г. N 336&quot; {КонсультантПлюс}" w:history="0">
              <w:r>
                <w:rPr>
                  <w:color w:val="0000ff"/>
                  <w:sz w:val="24"/>
                </w:rPr>
                <w:t xml:space="preserve">N 98</w:t>
              </w:r>
            </w:hyperlink>
            <w:r>
              <w:rPr>
                <w:color w:val="392c69"/>
                <w:sz w:val="24"/>
              </w:rPr>
              <w:t xml:space="preserve">, от 29.02.2024 </w:t>
            </w:r>
            <w:hyperlink r:id="rId21" w:tooltip="Постановление Правительства РФ от 29.02.2024 N 240 &quot;О внесении изменения в постановление Правительства Российской Федерации от 10 марта 2022 г. N 336&quot; {КонсультантПлюс}" w:history="0">
              <w:r>
                <w:rPr>
                  <w:color w:val="0000ff"/>
                  <w:sz w:val="24"/>
                </w:rPr>
                <w:t xml:space="preserve">N 240</w:t>
              </w:r>
            </w:hyperlink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23.05.2024 </w:t>
            </w:r>
            <w:hyperlink r:id="rId22" w:tooltip="Постановление Правительства РФ от 23.05.2024 N 637 (ред. от 28.12.2024) &quot;О внесении изменений в некоторые акты Правительства Российской Федерации&quot; {КонсультантПлюс}" w:history="0">
              <w:r>
                <w:rPr>
                  <w:color w:val="0000ff"/>
                  <w:sz w:val="24"/>
                </w:rPr>
                <w:t xml:space="preserve">N 637</w:t>
              </w:r>
            </w:hyperlink>
            <w:r>
              <w:rPr>
                <w:color w:val="392c69"/>
                <w:sz w:val="24"/>
              </w:rPr>
              <w:t xml:space="preserve">, от 18.07.2024 </w:t>
            </w:r>
            <w:hyperlink r:id="rId23" w:tooltip="Постановление Правительства РФ от 18.07.2024 N 980 (ред. от 28.12.2024) &quot;О внесении изменений в некоторые акты Правительства Российской Федерации&quot; {КонсультантПлюс}" w:history="0">
              <w:r>
                <w:rPr>
                  <w:color w:val="0000ff"/>
                  <w:sz w:val="24"/>
                </w:rPr>
                <w:t xml:space="preserve">N 980</w:t>
              </w:r>
            </w:hyperlink>
            <w:r>
              <w:rPr>
                <w:color w:val="392c69"/>
                <w:sz w:val="24"/>
              </w:rPr>
              <w:t xml:space="preserve">, от 28.08.2024 </w:t>
            </w:r>
            <w:hyperlink r:id="rId24" w:tooltip="Постановление Правительства РФ от 28.08.2024 N 1154 &quot;О внесении изменений в постановление Правительства Российской Федерации от 10 марта 2022 г. N 336&quot; {КонсультантПлюс}" w:history="0">
              <w:r>
                <w:rPr>
                  <w:color w:val="0000ff"/>
                  <w:sz w:val="24"/>
                </w:rPr>
                <w:t xml:space="preserve">N 1154</w:t>
              </w:r>
            </w:hyperlink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11.09.2024 </w:t>
            </w:r>
            <w:hyperlink r:id="rId25" w:tooltip="Постановление Правительства РФ от 11.09.2024 N 1234 (ред. от 28.12.2024) &quot;О внесении изменений в постановление Правительства Российской Федерации от 10 марта 2022 г. N 336&quot; {КонсультантПлюс}" w:history="0">
              <w:r>
                <w:rPr>
                  <w:color w:val="0000ff"/>
                  <w:sz w:val="24"/>
                </w:rPr>
                <w:t xml:space="preserve">N 1234</w:t>
              </w:r>
            </w:hyperlink>
            <w:r>
              <w:rPr>
                <w:color w:val="392c69"/>
                <w:sz w:val="24"/>
              </w:rPr>
              <w:t xml:space="preserve">, от 28.12.2024 </w:t>
            </w:r>
            <w:hyperlink r:id="rId26" w:tooltip="Постановление Правительства РФ от 28.12.2024 N 1955 &quot;О внесении изменений в некоторые акты Правительства Российской Федерации&quot; {КонсультантПлюс}" w:history="0">
              <w:r>
                <w:rPr>
                  <w:color w:val="0000ff"/>
                  <w:sz w:val="24"/>
                </w:rPr>
                <w:t xml:space="preserve">N 1955</w:t>
              </w:r>
            </w:hyperlink>
            <w:r>
              <w:rPr>
                <w:color w:val="392c69"/>
                <w:sz w:val="24"/>
              </w:rPr>
              <w:t xml:space="preserve">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</w:pPr>
      <w:hyperlink r:id="rId27" w:tooltip="Постановление Правительства РФ от 10.03.2022 N 336 (ред. от 28.12.2024) &quot;Об особенностях организации и осуществления государственного контроля (надзора), муниципального контроля&quot; {КонсультантПлюс}" w:history="0">
        <w:r>
          <w:rPr>
            <w:i/>
            <w:color w:val="0000ff"/>
            <w:sz w:val="24"/>
          </w:rPr>
          <w:br/>
          <w:t xml:space="preserve">Постановление Правительства РФ от 10.03.2022 N 336 (ред. от 28.12.2024) "Об особенностях организации и осуществления государственного контроля (надзора), муниципального контроля" {КонсультантПлюс}</w:t>
        </w:r>
      </w:hyperlink>
      <w:r>
        <w:rPr>
          <w:sz w:val="24"/>
        </w:rPr>
        <w:br/>
      </w:r>
    </w:p>
    <w:sectPr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yperlink" Target="http://df-consperm.gorodperm.ru/cons/cgi/online.cgi?req=doc&amp;base=LAW&amp;n=495206&amp;date=14.01.2026&amp;dst=100018&amp;field=134" TargetMode="External"/><Relationship Id="rId7" Type="http://schemas.openxmlformats.org/officeDocument/2006/relationships/hyperlink" Target="http://df-consperm.gorodperm.ru/cons/cgi/online.cgi?req=doc&amp;base=LAW&amp;n=442406&amp;date=14.01.2026&amp;dst=100138&amp;field=134" TargetMode="External"/><Relationship Id="rId8" Type="http://schemas.openxmlformats.org/officeDocument/2006/relationships/hyperlink" Target="http://df-consperm.gorodperm.ru/cons/cgi/online.cgi?req=doc&amp;base=LAW&amp;n=425871&amp;date=14.01.2026&amp;dst=100005&amp;field=134" TargetMode="External"/><Relationship Id="rId9" Type="http://schemas.openxmlformats.org/officeDocument/2006/relationships/hyperlink" Target="http://df-consperm.gorodperm.ru/cons/cgi/online.cgi?req=doc&amp;base=LAW&amp;n=428050&amp;date=14.01.2026&amp;dst=100005&amp;field=134" TargetMode="External"/><Relationship Id="rId10" Type="http://schemas.openxmlformats.org/officeDocument/2006/relationships/hyperlink" Target="http://df-consperm.gorodperm.ru/cons/cgi/online.cgi?req=doc&amp;base=LAW&amp;n=431124&amp;date=14.01.2026&amp;dst=100005&amp;field=134" TargetMode="External"/><Relationship Id="rId11" Type="http://schemas.openxmlformats.org/officeDocument/2006/relationships/hyperlink" Target="http://df-consperm.gorodperm.ru/cons/cgi/online.cgi?req=doc&amp;base=LAW&amp;n=436443&amp;date=14.01.2026&amp;dst=100005&amp;field=134" TargetMode="External"/><Relationship Id="rId12" Type="http://schemas.openxmlformats.org/officeDocument/2006/relationships/hyperlink" Target="http://df-consperm.gorodperm.ru/cons/cgi/online.cgi?req=doc&amp;base=LAW&amp;n=439223&amp;date=14.01.2026&amp;dst=100009&amp;field=134" TargetMode="External"/><Relationship Id="rId13" Type="http://schemas.openxmlformats.org/officeDocument/2006/relationships/hyperlink" Target="http://df-consperm.gorodperm.ru/cons/cgi/online.cgi?req=doc&amp;base=LAW&amp;n=495205&amp;date=14.01.2026&amp;dst=100773&amp;field=134" TargetMode="External"/><Relationship Id="rId14" Type="http://schemas.openxmlformats.org/officeDocument/2006/relationships/hyperlink" Target="http://df-consperm.gorodperm.ru/cons/cgi/online.cgi?req=doc&amp;base=LAW&amp;n=450066&amp;date=14.01.2026&amp;dst=100005&amp;field=134" TargetMode="External"/><Relationship Id="rId15" Type="http://schemas.openxmlformats.org/officeDocument/2006/relationships/hyperlink" Target="http://df-consperm.gorodperm.ru/cons/cgi/online.cgi?req=doc&amp;base=LAW&amp;n=495202&amp;date=14.01.2026&amp;dst=100010&amp;field=134" TargetMode="External"/><Relationship Id="rId16" Type="http://schemas.openxmlformats.org/officeDocument/2006/relationships/hyperlink" Target="http://df-consperm.gorodperm.ru/cons/cgi/online.cgi?req=doc&amp;base=LAW&amp;n=459582&amp;date=14.01.2026&amp;dst=100005&amp;field=134" TargetMode="External"/><Relationship Id="rId17" Type="http://schemas.openxmlformats.org/officeDocument/2006/relationships/hyperlink" Target="http://df-consperm.gorodperm.ru/cons/cgi/online.cgi?req=doc&amp;base=LAW&amp;n=463473&amp;date=14.01.2026&amp;dst=100005&amp;field=134" TargetMode="External"/><Relationship Id="rId18" Type="http://schemas.openxmlformats.org/officeDocument/2006/relationships/hyperlink" Target="http://df-consperm.gorodperm.ru/cons/cgi/online.cgi?req=doc&amp;base=LAW&amp;n=464209&amp;date=14.01.2026&amp;dst=100027&amp;field=134" TargetMode="External"/><Relationship Id="rId19" Type="http://schemas.openxmlformats.org/officeDocument/2006/relationships/hyperlink" Target="http://df-consperm.gorodperm.ru/cons/cgi/online.cgi?req=doc&amp;base=LAW&amp;n=464560&amp;date=14.01.2026&amp;dst=100005&amp;field=134" TargetMode="External"/><Relationship Id="rId20" Type="http://schemas.openxmlformats.org/officeDocument/2006/relationships/hyperlink" Target="http://df-consperm.gorodperm.ru/cons/cgi/online.cgi?req=doc&amp;base=LAW&amp;n=468637&amp;date=14.01.2026&amp;dst=100005&amp;field=134" TargetMode="External"/><Relationship Id="rId21" Type="http://schemas.openxmlformats.org/officeDocument/2006/relationships/hyperlink" Target="http://df-consperm.gorodperm.ru/cons/cgi/online.cgi?req=doc&amp;base=LAW&amp;n=471322&amp;date=14.01.2026&amp;dst=100005&amp;field=134" TargetMode="External"/><Relationship Id="rId22" Type="http://schemas.openxmlformats.org/officeDocument/2006/relationships/hyperlink" Target="http://df-consperm.gorodperm.ru/cons/cgi/online.cgi?req=doc&amp;base=LAW&amp;n=495204&amp;date=14.01.2026&amp;dst=100024&amp;field=134" TargetMode="External"/><Relationship Id="rId23" Type="http://schemas.openxmlformats.org/officeDocument/2006/relationships/hyperlink" Target="http://df-consperm.gorodperm.ru/cons/cgi/online.cgi?req=doc&amp;base=LAW&amp;n=495207&amp;date=14.01.2026&amp;dst=100119&amp;field=134" TargetMode="External"/><Relationship Id="rId24" Type="http://schemas.openxmlformats.org/officeDocument/2006/relationships/hyperlink" Target="http://df-consperm.gorodperm.ru/cons/cgi/online.cgi?req=doc&amp;base=LAW&amp;n=484669&amp;date=14.01.2026&amp;dst=100005&amp;field=134" TargetMode="External"/><Relationship Id="rId25" Type="http://schemas.openxmlformats.org/officeDocument/2006/relationships/hyperlink" Target="http://df-consperm.gorodperm.ru/cons/cgi/online.cgi?req=doc&amp;base=LAW&amp;n=495203&amp;date=14.01.2026&amp;dst=100005&amp;field=134" TargetMode="External"/><Relationship Id="rId26" Type="http://schemas.openxmlformats.org/officeDocument/2006/relationships/hyperlink" Target="http://df-consperm.gorodperm.ru/cons/cgi/online.cgi?req=doc&amp;base=LAW&amp;n=495033&amp;date=14.01.2026&amp;dst=100014&amp;field=134" TargetMode="External"/><Relationship Id="rId27" Type="http://schemas.openxmlformats.org/officeDocument/2006/relationships/hyperlink" Target="http://df-consperm.gorodperm.ru/cons/cgi/online.cgi?req=doc&amp;base=LAW&amp;n=495209&amp;date=14.01.2026&amp;dst=100003&amp;field=1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10.03.2022 N 336
(ред. от 28.12.2024)
"Об особенностях организации и осуществления государственного контроля (надзора), муниципального контроля"</dc:title>
  <dcterms:created xsi:type="dcterms:W3CDTF">2026-01-14T11:05:04Z</dcterms:created>
</cp:coreProperties>
</file>